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8"/>
        <w:gridCol w:w="900"/>
        <w:gridCol w:w="2340"/>
        <w:gridCol w:w="1620"/>
        <w:gridCol w:w="1890"/>
        <w:gridCol w:w="1530"/>
      </w:tblGrid>
      <w:tr w:rsidR="00690E53" w:rsidRPr="007E0720" w:rsidTr="000D09E9">
        <w:trPr>
          <w:tblHeader/>
        </w:trPr>
        <w:tc>
          <w:tcPr>
            <w:tcW w:w="1099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0E53" w:rsidRPr="000D09E9" w:rsidRDefault="00690E53" w:rsidP="00690E5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D09E9">
              <w:rPr>
                <w:rFonts w:ascii="Arial" w:hAnsi="Arial" w:cs="Arial"/>
                <w:b/>
                <w:bCs/>
                <w:sz w:val="32"/>
                <w:szCs w:val="32"/>
              </w:rPr>
              <w:t>ID</w:t>
            </w:r>
            <w:r w:rsidR="00F069A5">
              <w:rPr>
                <w:rFonts w:ascii="Arial" w:hAnsi="Arial" w:cs="Arial"/>
                <w:b/>
                <w:bCs/>
                <w:sz w:val="32"/>
                <w:szCs w:val="32"/>
              </w:rPr>
              <w:t>/D</w:t>
            </w:r>
            <w:r w:rsidRPr="000D09E9">
              <w:rPr>
                <w:rFonts w:ascii="Arial" w:hAnsi="Arial" w:cs="Arial"/>
                <w:b/>
                <w:bCs/>
                <w:sz w:val="32"/>
                <w:szCs w:val="32"/>
              </w:rPr>
              <w:t>D Waiver Behavior Support</w:t>
            </w:r>
          </w:p>
          <w:p w:rsidR="00690E53" w:rsidRPr="000D09E9" w:rsidRDefault="00690E53" w:rsidP="00690E53">
            <w:pPr>
              <w:ind w:left="0"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D09E9">
              <w:rPr>
                <w:rFonts w:ascii="Arial" w:hAnsi="Arial" w:cs="Arial"/>
                <w:b/>
                <w:bCs/>
                <w:sz w:val="32"/>
                <w:szCs w:val="32"/>
              </w:rPr>
              <w:t>Quarterly Review Report</w:t>
            </w:r>
          </w:p>
        </w:tc>
      </w:tr>
      <w:tr w:rsidR="00810B4B" w:rsidRPr="00810B4B" w:rsidTr="007E0720">
        <w:trPr>
          <w:tblHeader/>
        </w:trPr>
        <w:tc>
          <w:tcPr>
            <w:tcW w:w="7578" w:type="dxa"/>
            <w:gridSpan w:val="4"/>
            <w:tcBorders>
              <w:top w:val="single" w:sz="12" w:space="0" w:color="auto"/>
            </w:tcBorders>
          </w:tcPr>
          <w:p w:rsidR="00810B4B" w:rsidRPr="00690E53" w:rsidRDefault="00810B4B" w:rsidP="00810B4B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90E5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1890" w:type="dxa"/>
            <w:tcBorders>
              <w:top w:val="single" w:sz="12" w:space="0" w:color="auto"/>
              <w:right w:val="nil"/>
            </w:tcBorders>
            <w:vAlign w:val="bottom"/>
          </w:tcPr>
          <w:p w:rsidR="00810B4B" w:rsidRPr="00690E53" w:rsidRDefault="00810B4B" w:rsidP="00810B4B">
            <w:pPr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90E53">
              <w:rPr>
                <w:rFonts w:ascii="Arial" w:hAnsi="Arial" w:cs="Arial"/>
                <w:b/>
                <w:sz w:val="22"/>
                <w:szCs w:val="22"/>
              </w:rPr>
              <w:t>Date of Report: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</w:tcBorders>
          </w:tcPr>
          <w:p w:rsidR="00810B4B" w:rsidRPr="00690E53" w:rsidRDefault="00810B4B" w:rsidP="00810B4B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22EC" w:rsidRPr="00810B4B" w:rsidTr="00690E53">
        <w:trPr>
          <w:tblHeader/>
        </w:trPr>
        <w:tc>
          <w:tcPr>
            <w:tcW w:w="10998" w:type="dxa"/>
            <w:gridSpan w:val="6"/>
          </w:tcPr>
          <w:p w:rsidR="004C22EC" w:rsidRPr="00690E53" w:rsidRDefault="004C22EC" w:rsidP="004C22EC">
            <w:p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90E53">
              <w:rPr>
                <w:rFonts w:ascii="Arial" w:hAnsi="Arial" w:cs="Arial"/>
                <w:b/>
                <w:sz w:val="22"/>
                <w:szCs w:val="22"/>
              </w:rPr>
              <w:t>Medicaid Number:</w:t>
            </w:r>
          </w:p>
        </w:tc>
      </w:tr>
      <w:tr w:rsidR="004C22EC" w:rsidRPr="00810B4B" w:rsidTr="000D09E9">
        <w:tc>
          <w:tcPr>
            <w:tcW w:w="2718" w:type="dxa"/>
            <w:tcBorders>
              <w:right w:val="nil"/>
            </w:tcBorders>
            <w:vAlign w:val="center"/>
          </w:tcPr>
          <w:p w:rsidR="004C22EC" w:rsidRPr="00690E53" w:rsidRDefault="004C22EC" w:rsidP="000D09E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90E53">
              <w:rPr>
                <w:rFonts w:ascii="Arial" w:hAnsi="Arial" w:cs="Arial"/>
                <w:sz w:val="22"/>
                <w:szCs w:val="22"/>
              </w:rPr>
              <w:t>Behavior Consultant:</w:t>
            </w:r>
          </w:p>
        </w:tc>
        <w:tc>
          <w:tcPr>
            <w:tcW w:w="8280" w:type="dxa"/>
            <w:gridSpan w:val="5"/>
            <w:tcBorders>
              <w:left w:val="nil"/>
            </w:tcBorders>
          </w:tcPr>
          <w:p w:rsidR="004C22EC" w:rsidRPr="00690E53" w:rsidRDefault="004C22EC" w:rsidP="004C22E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2EC" w:rsidRPr="00810B4B" w:rsidTr="000D09E9">
        <w:tc>
          <w:tcPr>
            <w:tcW w:w="2718" w:type="dxa"/>
            <w:tcBorders>
              <w:right w:val="nil"/>
            </w:tcBorders>
            <w:vAlign w:val="center"/>
          </w:tcPr>
          <w:p w:rsidR="004C22EC" w:rsidRPr="00690E53" w:rsidRDefault="004C22EC" w:rsidP="000D09E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90E53">
              <w:rPr>
                <w:rFonts w:ascii="Arial" w:hAnsi="Arial" w:cs="Arial"/>
                <w:sz w:val="22"/>
                <w:szCs w:val="22"/>
              </w:rPr>
              <w:t>Behavior Specialist:</w:t>
            </w:r>
          </w:p>
        </w:tc>
        <w:tc>
          <w:tcPr>
            <w:tcW w:w="8280" w:type="dxa"/>
            <w:gridSpan w:val="5"/>
            <w:tcBorders>
              <w:left w:val="nil"/>
            </w:tcBorders>
          </w:tcPr>
          <w:p w:rsidR="004C22EC" w:rsidRPr="00690E53" w:rsidRDefault="004C22EC" w:rsidP="004C22E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DE0" w:rsidRPr="00810B4B" w:rsidTr="000D09E9">
        <w:tc>
          <w:tcPr>
            <w:tcW w:w="10998" w:type="dxa"/>
            <w:gridSpan w:val="6"/>
            <w:vAlign w:val="center"/>
          </w:tcPr>
          <w:p w:rsidR="002A7DE0" w:rsidRPr="00690E53" w:rsidRDefault="002A7DE0" w:rsidP="000D09E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90E53">
              <w:rPr>
                <w:rFonts w:ascii="Arial" w:hAnsi="Arial" w:cs="Arial"/>
                <w:sz w:val="22"/>
                <w:szCs w:val="22"/>
              </w:rPr>
              <w:t>Support Coordinator:</w:t>
            </w:r>
          </w:p>
        </w:tc>
      </w:tr>
      <w:tr w:rsidR="008212DA" w:rsidRPr="00810B4B" w:rsidTr="000D09E9">
        <w:trPr>
          <w:gridAfter w:val="4"/>
          <w:wAfter w:w="7380" w:type="dxa"/>
          <w:trHeight w:val="312"/>
        </w:trPr>
        <w:tc>
          <w:tcPr>
            <w:tcW w:w="3618" w:type="dxa"/>
            <w:gridSpan w:val="2"/>
            <w:tcBorders>
              <w:right w:val="nil"/>
            </w:tcBorders>
            <w:vAlign w:val="center"/>
          </w:tcPr>
          <w:p w:rsidR="008212DA" w:rsidRPr="00810B4B" w:rsidRDefault="008212DA" w:rsidP="000D09E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B</w:t>
            </w:r>
            <w:r w:rsidR="00D97FEE">
              <w:rPr>
                <w:rFonts w:ascii="Arial" w:hAnsi="Arial" w:cs="Arial"/>
                <w:sz w:val="22"/>
                <w:szCs w:val="22"/>
              </w:rPr>
              <w:t>ehavior Support Plan Approved</w:t>
            </w:r>
            <w:r w:rsidRPr="00810B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A7DE0" w:rsidRPr="00810B4B" w:rsidTr="00690E53">
        <w:tc>
          <w:tcPr>
            <w:tcW w:w="2718" w:type="dxa"/>
            <w:vAlign w:val="center"/>
          </w:tcPr>
          <w:p w:rsidR="002A7DE0" w:rsidRPr="00810B4B" w:rsidRDefault="002A7DE0" w:rsidP="00690E53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Describe any changes</w:t>
            </w:r>
            <w:r w:rsidR="00387D9C" w:rsidRPr="00810B4B">
              <w:rPr>
                <w:rFonts w:ascii="Arial" w:hAnsi="Arial" w:cs="Arial"/>
                <w:sz w:val="22"/>
                <w:szCs w:val="22"/>
              </w:rPr>
              <w:t xml:space="preserve"> in behavior, medication (include prescribing doctor) and/or </w:t>
            </w:r>
            <w:r w:rsidRPr="00810B4B">
              <w:rPr>
                <w:rFonts w:ascii="Arial" w:hAnsi="Arial" w:cs="Arial"/>
                <w:sz w:val="22"/>
                <w:szCs w:val="22"/>
              </w:rPr>
              <w:t>diagnosis</w:t>
            </w:r>
            <w:r w:rsidR="00D31E16" w:rsidRPr="00810B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5"/>
          </w:tcPr>
          <w:p w:rsidR="002A7DE0" w:rsidRPr="00810B4B" w:rsidRDefault="002A7DE0" w:rsidP="002A7DE0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D9C" w:rsidRPr="00810B4B" w:rsidTr="00690E53">
        <w:trPr>
          <w:trHeight w:val="1248"/>
        </w:trPr>
        <w:tc>
          <w:tcPr>
            <w:tcW w:w="2718" w:type="dxa"/>
            <w:vAlign w:val="center"/>
          </w:tcPr>
          <w:p w:rsidR="00387D9C" w:rsidRPr="00810B4B" w:rsidRDefault="00387D9C" w:rsidP="00690E53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Explain reasons for changes</w:t>
            </w:r>
            <w:r w:rsidR="00D31E16" w:rsidRPr="00810B4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280" w:type="dxa"/>
            <w:gridSpan w:val="5"/>
          </w:tcPr>
          <w:p w:rsidR="00387D9C" w:rsidRPr="00810B4B" w:rsidRDefault="00387D9C" w:rsidP="002A7DE0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D9C" w:rsidRPr="00810B4B" w:rsidTr="00690E53">
        <w:trPr>
          <w:trHeight w:val="1230"/>
        </w:trPr>
        <w:tc>
          <w:tcPr>
            <w:tcW w:w="2718" w:type="dxa"/>
            <w:vAlign w:val="center"/>
          </w:tcPr>
          <w:p w:rsidR="00387D9C" w:rsidRPr="00810B4B" w:rsidRDefault="00387D9C" w:rsidP="00690E53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Target Behaviors:</w:t>
            </w:r>
          </w:p>
        </w:tc>
        <w:tc>
          <w:tcPr>
            <w:tcW w:w="8280" w:type="dxa"/>
            <w:gridSpan w:val="5"/>
          </w:tcPr>
          <w:p w:rsidR="00387D9C" w:rsidRPr="00810B4B" w:rsidRDefault="00387D9C" w:rsidP="002A7DE0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D9C" w:rsidRPr="00810B4B" w:rsidTr="00690E53">
        <w:tc>
          <w:tcPr>
            <w:tcW w:w="5958" w:type="dxa"/>
            <w:gridSpan w:val="3"/>
          </w:tcPr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Locations of Behavior Support Plan implementation:</w:t>
            </w:r>
          </w:p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 xml:space="preserve">□ Home </w:t>
            </w:r>
          </w:p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□ Day Program</w:t>
            </w:r>
          </w:p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□ Community</w:t>
            </w:r>
          </w:p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□ Place of Employment</w:t>
            </w:r>
          </w:p>
        </w:tc>
        <w:tc>
          <w:tcPr>
            <w:tcW w:w="5040" w:type="dxa"/>
            <w:gridSpan w:val="3"/>
          </w:tcPr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 xml:space="preserve">Behavior Support Plan structure: </w:t>
            </w:r>
          </w:p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 xml:space="preserve">□ Modeling </w:t>
            </w:r>
          </w:p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□ Reinforcement/Consequences</w:t>
            </w:r>
          </w:p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□ Training for staff/family</w:t>
            </w:r>
          </w:p>
          <w:p w:rsidR="00387D9C" w:rsidRPr="00810B4B" w:rsidRDefault="00387D9C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5E311D" w:rsidRPr="00810B4B">
              <w:rPr>
                <w:rFonts w:ascii="Arial" w:hAnsi="Arial" w:cs="Arial"/>
                <w:sz w:val="22"/>
                <w:szCs w:val="22"/>
              </w:rPr>
              <w:t>O</w:t>
            </w:r>
            <w:r w:rsidRPr="00810B4B">
              <w:rPr>
                <w:rFonts w:ascii="Arial" w:hAnsi="Arial" w:cs="Arial"/>
                <w:sz w:val="22"/>
                <w:szCs w:val="22"/>
              </w:rPr>
              <w:t>ne-on-one supervision</w:t>
            </w:r>
          </w:p>
          <w:p w:rsidR="00387D9C" w:rsidRPr="00810B4B" w:rsidRDefault="005E311D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□ Redirection &amp; blocking</w:t>
            </w:r>
          </w:p>
          <w:p w:rsidR="005E311D" w:rsidRPr="00810B4B" w:rsidRDefault="005E311D" w:rsidP="00387D9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□ Verbal Prompting</w:t>
            </w:r>
          </w:p>
          <w:p w:rsidR="00387D9C" w:rsidRPr="00810B4B" w:rsidRDefault="005E311D" w:rsidP="00D31E1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 xml:space="preserve">□ Environmental </w:t>
            </w:r>
            <w:r w:rsidR="00D31E16" w:rsidRPr="00810B4B">
              <w:rPr>
                <w:rFonts w:ascii="Arial" w:hAnsi="Arial" w:cs="Arial"/>
                <w:sz w:val="22"/>
                <w:szCs w:val="22"/>
              </w:rPr>
              <w:t>accommodations</w:t>
            </w:r>
          </w:p>
          <w:p w:rsidR="006C0FC6" w:rsidRPr="00810B4B" w:rsidRDefault="006C0FC6" w:rsidP="00D31E16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t>□ Other:</w:t>
            </w:r>
          </w:p>
        </w:tc>
      </w:tr>
      <w:tr w:rsidR="00D31E16" w:rsidRPr="00810B4B" w:rsidTr="00690E53">
        <w:trPr>
          <w:trHeight w:val="4596"/>
        </w:trPr>
        <w:tc>
          <w:tcPr>
            <w:tcW w:w="10998" w:type="dxa"/>
            <w:gridSpan w:val="6"/>
          </w:tcPr>
          <w:p w:rsidR="00D31E16" w:rsidRPr="00810B4B" w:rsidRDefault="008212DA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D31E16" w:rsidRPr="00810B4B">
              <w:rPr>
                <w:rFonts w:ascii="Arial" w:hAnsi="Arial" w:cs="Arial"/>
                <w:sz w:val="22"/>
                <w:szCs w:val="22"/>
              </w:rPr>
              <w:t xml:space="preserve"> baseline data or data collected</w:t>
            </w:r>
            <w:r w:rsidR="002A5158" w:rsidRPr="00810B4B">
              <w:rPr>
                <w:rFonts w:ascii="Arial" w:hAnsi="Arial" w:cs="Arial"/>
                <w:sz w:val="22"/>
                <w:szCs w:val="22"/>
              </w:rPr>
              <w:t xml:space="preserve"> for previous review</w:t>
            </w:r>
            <w:r w:rsidR="00810B4B" w:rsidRPr="00810B4B">
              <w:rPr>
                <w:rFonts w:ascii="Arial" w:hAnsi="Arial" w:cs="Arial"/>
                <w:sz w:val="22"/>
                <w:szCs w:val="22"/>
              </w:rPr>
              <w:t xml:space="preserve"> as well as a narrative </w:t>
            </w:r>
            <w:r>
              <w:rPr>
                <w:rFonts w:ascii="Arial" w:hAnsi="Arial" w:cs="Arial"/>
                <w:sz w:val="22"/>
                <w:szCs w:val="22"/>
              </w:rPr>
              <w:t>of the previous review:</w:t>
            </w:r>
          </w:p>
        </w:tc>
      </w:tr>
      <w:tr w:rsidR="00C54AEA" w:rsidRPr="00810B4B" w:rsidTr="000D0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8"/>
        </w:trPr>
        <w:tc>
          <w:tcPr>
            <w:tcW w:w="1099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275" w:rsidRPr="00810B4B" w:rsidRDefault="00810B4B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810B4B">
              <w:rPr>
                <w:rFonts w:ascii="Arial" w:hAnsi="Arial" w:cs="Arial"/>
                <w:sz w:val="22"/>
                <w:szCs w:val="22"/>
              </w:rPr>
              <w:lastRenderedPageBreak/>
              <w:t xml:space="preserve">Include a </w:t>
            </w:r>
            <w:r w:rsidR="008212DA">
              <w:rPr>
                <w:rFonts w:ascii="Arial" w:hAnsi="Arial" w:cs="Arial"/>
                <w:sz w:val="22"/>
                <w:szCs w:val="22"/>
              </w:rPr>
              <w:t>narrative of the current quarter’s data.</w:t>
            </w:r>
            <w:r w:rsidR="008212DA" w:rsidRPr="00810B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6074C" w:rsidRPr="00810B4B" w:rsidTr="000D0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2"/>
        </w:trPr>
        <w:tc>
          <w:tcPr>
            <w:tcW w:w="109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74C" w:rsidRPr="00810B4B" w:rsidRDefault="008212DA" w:rsidP="00690E53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Steps:</w:t>
            </w:r>
          </w:p>
        </w:tc>
      </w:tr>
    </w:tbl>
    <w:p w:rsidR="00C54AEA" w:rsidRDefault="00C54AEA" w:rsidP="004C22EC">
      <w:pPr>
        <w:ind w:left="90" w:firstLine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8"/>
        <w:gridCol w:w="426"/>
        <w:gridCol w:w="3642"/>
      </w:tblGrid>
      <w:tr w:rsidR="00690E53" w:rsidTr="00690E53">
        <w:tc>
          <w:tcPr>
            <w:tcW w:w="6858" w:type="dxa"/>
            <w:tcBorders>
              <w:bottom w:val="single" w:sz="8" w:space="0" w:color="auto"/>
            </w:tcBorders>
          </w:tcPr>
          <w:p w:rsidR="00690E53" w:rsidRDefault="00690E53" w:rsidP="004C22E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690E53" w:rsidRDefault="00690E53" w:rsidP="004C22E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8" w:space="0" w:color="auto"/>
            </w:tcBorders>
          </w:tcPr>
          <w:p w:rsidR="00690E53" w:rsidRDefault="00690E53" w:rsidP="004C22E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0E53" w:rsidTr="00690E53">
        <w:tc>
          <w:tcPr>
            <w:tcW w:w="6858" w:type="dxa"/>
            <w:tcBorders>
              <w:top w:val="single" w:sz="8" w:space="0" w:color="auto"/>
            </w:tcBorders>
            <w:vAlign w:val="center"/>
          </w:tcPr>
          <w:p w:rsidR="00690E53" w:rsidRDefault="00690E53" w:rsidP="000D09E9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90E53">
              <w:rPr>
                <w:rFonts w:ascii="Arial" w:hAnsi="Arial" w:cs="Arial"/>
                <w:sz w:val="22"/>
                <w:szCs w:val="22"/>
              </w:rPr>
              <w:t>Be</w:t>
            </w:r>
            <w:r>
              <w:rPr>
                <w:rFonts w:ascii="Arial" w:hAnsi="Arial" w:cs="Arial"/>
                <w:sz w:val="22"/>
                <w:szCs w:val="22"/>
              </w:rPr>
              <w:t>havior Consultant Signature</w:t>
            </w:r>
            <w:r w:rsidR="006F00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4E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D09E9">
              <w:rPr>
                <w:rFonts w:ascii="Arial" w:hAnsi="Arial" w:cs="Arial"/>
                <w:sz w:val="22"/>
                <w:szCs w:val="22"/>
              </w:rPr>
              <w:t>/</w:t>
            </w:r>
            <w:r w:rsidR="002320B6">
              <w:rPr>
                <w:rFonts w:ascii="Arial" w:hAnsi="Arial" w:cs="Arial"/>
                <w:sz w:val="22"/>
                <w:szCs w:val="22"/>
              </w:rPr>
              <w:t>Credentials</w:t>
            </w:r>
          </w:p>
        </w:tc>
        <w:tc>
          <w:tcPr>
            <w:tcW w:w="426" w:type="dxa"/>
          </w:tcPr>
          <w:p w:rsidR="00690E53" w:rsidRDefault="00690E53" w:rsidP="004C22E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2" w:type="dxa"/>
            <w:tcBorders>
              <w:top w:val="single" w:sz="8" w:space="0" w:color="auto"/>
            </w:tcBorders>
          </w:tcPr>
          <w:p w:rsidR="00690E53" w:rsidRDefault="00690E53" w:rsidP="004C22E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690E53" w:rsidRPr="00810B4B" w:rsidRDefault="00690E53" w:rsidP="00772141">
      <w:pPr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90E53" w:rsidRPr="00810B4B" w:rsidSect="009A31DC">
      <w:footerReference w:type="default" r:id="rId7"/>
      <w:pgSz w:w="12240" w:h="15840"/>
      <w:pgMar w:top="540" w:right="720" w:bottom="450" w:left="720" w:header="720" w:footer="720" w:gutter="0"/>
      <w:pgNumType w:start="22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16" w:rsidRDefault="00D31E16" w:rsidP="00D31E16">
      <w:r>
        <w:separator/>
      </w:r>
    </w:p>
  </w:endnote>
  <w:endnote w:type="continuationSeparator" w:id="0">
    <w:p w:rsidR="00D31E16" w:rsidRDefault="00D31E16" w:rsidP="00D3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D1" w:rsidRPr="006D3ED1" w:rsidRDefault="006D3ED1">
    <w:pPr>
      <w:pStyle w:val="Footer"/>
      <w:rPr>
        <w:rFonts w:ascii="Arial" w:hAnsi="Arial" w:cs="Arial"/>
        <w:sz w:val="18"/>
        <w:szCs w:val="18"/>
      </w:rPr>
    </w:pPr>
    <w:r w:rsidRPr="006D3ED1">
      <w:rPr>
        <w:rFonts w:ascii="Arial" w:hAnsi="Arial"/>
        <w:sz w:val="18"/>
      </w:rPr>
      <w:t>DMH ID</w:t>
    </w:r>
    <w:r w:rsidR="00F069A5">
      <w:rPr>
        <w:rFonts w:ascii="Arial" w:hAnsi="Arial"/>
        <w:sz w:val="18"/>
      </w:rPr>
      <w:t>/D</w:t>
    </w:r>
    <w:r w:rsidRPr="006D3ED1">
      <w:rPr>
        <w:rFonts w:ascii="Arial" w:hAnsi="Arial"/>
        <w:sz w:val="18"/>
      </w:rPr>
      <w:t>D Waiver Behavior Support Quarterly Review Report</w:t>
    </w:r>
    <w:r>
      <w:rPr>
        <w:rFonts w:ascii="Arial" w:hAnsi="Arial"/>
        <w:sz w:val="18"/>
      </w:rPr>
      <w:t xml:space="preserve"> form</w:t>
    </w:r>
    <w:r w:rsidR="009A31DC">
      <w:rPr>
        <w:rFonts w:ascii="Arial" w:hAnsi="Arial"/>
        <w:sz w:val="18"/>
      </w:rPr>
      <w:tab/>
    </w:r>
    <w:r w:rsidR="009A31DC" w:rsidRPr="009A31DC">
      <w:rPr>
        <w:rFonts w:ascii="Arial" w:eastAsiaTheme="majorEastAsia" w:hAnsi="Arial" w:cs="Arial"/>
        <w:sz w:val="18"/>
        <w:szCs w:val="18"/>
      </w:rPr>
      <w:t xml:space="preserve">pg. </w:t>
    </w:r>
    <w:r w:rsidR="009A31DC" w:rsidRPr="009A31DC">
      <w:rPr>
        <w:rFonts w:ascii="Arial" w:eastAsiaTheme="minorEastAsia" w:hAnsi="Arial" w:cs="Arial"/>
        <w:sz w:val="18"/>
        <w:szCs w:val="18"/>
      </w:rPr>
      <w:fldChar w:fldCharType="begin"/>
    </w:r>
    <w:r w:rsidR="009A31DC" w:rsidRPr="009A31DC">
      <w:rPr>
        <w:rFonts w:ascii="Arial" w:hAnsi="Arial" w:cs="Arial"/>
        <w:sz w:val="18"/>
        <w:szCs w:val="18"/>
      </w:rPr>
      <w:instrText xml:space="preserve"> PAGE    \* MERGEFORMAT </w:instrText>
    </w:r>
    <w:r w:rsidR="009A31DC" w:rsidRPr="009A31DC">
      <w:rPr>
        <w:rFonts w:ascii="Arial" w:eastAsiaTheme="minorEastAsia" w:hAnsi="Arial" w:cs="Arial"/>
        <w:sz w:val="18"/>
        <w:szCs w:val="18"/>
      </w:rPr>
      <w:fldChar w:fldCharType="separate"/>
    </w:r>
    <w:r w:rsidR="009A31DC" w:rsidRPr="009A31DC">
      <w:rPr>
        <w:rFonts w:ascii="Arial" w:eastAsiaTheme="majorEastAsia" w:hAnsi="Arial" w:cs="Arial"/>
        <w:noProof/>
        <w:sz w:val="18"/>
        <w:szCs w:val="18"/>
      </w:rPr>
      <w:t>224</w:t>
    </w:r>
    <w:r w:rsidR="009A31DC" w:rsidRPr="009A31DC">
      <w:rPr>
        <w:rFonts w:ascii="Arial" w:eastAsiaTheme="majorEastAsia" w:hAnsi="Arial" w:cs="Arial"/>
        <w:noProof/>
        <w:sz w:val="18"/>
        <w:szCs w:val="18"/>
      </w:rPr>
      <w:fldChar w:fldCharType="end"/>
    </w:r>
  </w:p>
  <w:p w:rsidR="006D3ED1" w:rsidRPr="006D3ED1" w:rsidRDefault="006D3ED1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16" w:rsidRDefault="00D31E16" w:rsidP="00D31E16">
      <w:r>
        <w:separator/>
      </w:r>
    </w:p>
  </w:footnote>
  <w:footnote w:type="continuationSeparator" w:id="0">
    <w:p w:rsidR="00D31E16" w:rsidRDefault="00D31E16" w:rsidP="00D3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EC"/>
    <w:rsid w:val="0007361F"/>
    <w:rsid w:val="000D09E9"/>
    <w:rsid w:val="00106E52"/>
    <w:rsid w:val="002320B6"/>
    <w:rsid w:val="002A5158"/>
    <w:rsid w:val="002A7DE0"/>
    <w:rsid w:val="002F6647"/>
    <w:rsid w:val="00387D9C"/>
    <w:rsid w:val="00406CB0"/>
    <w:rsid w:val="00462969"/>
    <w:rsid w:val="004C22EC"/>
    <w:rsid w:val="005E311D"/>
    <w:rsid w:val="00601198"/>
    <w:rsid w:val="00690E53"/>
    <w:rsid w:val="006A6275"/>
    <w:rsid w:val="006C0FC6"/>
    <w:rsid w:val="006D3ED1"/>
    <w:rsid w:val="006D51D3"/>
    <w:rsid w:val="006F0042"/>
    <w:rsid w:val="00772141"/>
    <w:rsid w:val="00776078"/>
    <w:rsid w:val="00790A0C"/>
    <w:rsid w:val="007E0720"/>
    <w:rsid w:val="008019AB"/>
    <w:rsid w:val="00810B4B"/>
    <w:rsid w:val="008212DA"/>
    <w:rsid w:val="00884E6E"/>
    <w:rsid w:val="00990851"/>
    <w:rsid w:val="009A31DC"/>
    <w:rsid w:val="009B7F49"/>
    <w:rsid w:val="00A343E2"/>
    <w:rsid w:val="00B27D5A"/>
    <w:rsid w:val="00C11D6D"/>
    <w:rsid w:val="00C54AEA"/>
    <w:rsid w:val="00D31E16"/>
    <w:rsid w:val="00D97FEE"/>
    <w:rsid w:val="00E6074C"/>
    <w:rsid w:val="00EE3B3A"/>
    <w:rsid w:val="00F069A5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9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EC"/>
    <w:pPr>
      <w:tabs>
        <w:tab w:val="left" w:pos="-1440"/>
      </w:tabs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601198"/>
    <w:pPr>
      <w:widowControl w:val="0"/>
      <w:tabs>
        <w:tab w:val="clear" w:pos="-1440"/>
      </w:tabs>
      <w:autoSpaceDE w:val="0"/>
      <w:autoSpaceDN w:val="0"/>
      <w:adjustRightInd w:val="0"/>
      <w:ind w:left="0" w:firstLine="0"/>
      <w:jc w:val="left"/>
    </w:pPr>
    <w:rPr>
      <w:rFonts w:eastAsiaTheme="minorEastAsia"/>
    </w:rPr>
  </w:style>
  <w:style w:type="table" w:styleId="TableGrid">
    <w:name w:val="Table Grid"/>
    <w:basedOn w:val="TableNormal"/>
    <w:uiPriority w:val="59"/>
    <w:rsid w:val="004C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E16"/>
    <w:pPr>
      <w:tabs>
        <w:tab w:val="clear" w:pos="-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E1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E16"/>
    <w:pPr>
      <w:tabs>
        <w:tab w:val="clear" w:pos="-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E16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9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EC"/>
    <w:pPr>
      <w:tabs>
        <w:tab w:val="left" w:pos="-1440"/>
      </w:tabs>
      <w:spacing w:after="0" w:line="240" w:lineRule="auto"/>
      <w:ind w:left="1080" w:hanging="1080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601198"/>
    <w:pPr>
      <w:widowControl w:val="0"/>
      <w:tabs>
        <w:tab w:val="clear" w:pos="-1440"/>
      </w:tabs>
      <w:autoSpaceDE w:val="0"/>
      <w:autoSpaceDN w:val="0"/>
      <w:adjustRightInd w:val="0"/>
      <w:ind w:left="0" w:firstLine="0"/>
      <w:jc w:val="left"/>
    </w:pPr>
    <w:rPr>
      <w:rFonts w:eastAsiaTheme="minorEastAsia"/>
    </w:rPr>
  </w:style>
  <w:style w:type="table" w:styleId="TableGrid">
    <w:name w:val="Table Grid"/>
    <w:basedOn w:val="TableNormal"/>
    <w:uiPriority w:val="59"/>
    <w:rsid w:val="004C2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E16"/>
    <w:pPr>
      <w:tabs>
        <w:tab w:val="clear" w:pos="-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E1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E16"/>
    <w:pPr>
      <w:tabs>
        <w:tab w:val="clear" w:pos="-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E16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F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F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 Weems</dc:creator>
  <cp:lastModifiedBy>Shannon Rushton</cp:lastModifiedBy>
  <cp:revision>3</cp:revision>
  <cp:lastPrinted>2015-12-22T22:00:00Z</cp:lastPrinted>
  <dcterms:created xsi:type="dcterms:W3CDTF">2016-05-18T19:56:00Z</dcterms:created>
  <dcterms:modified xsi:type="dcterms:W3CDTF">2016-06-20T20:28:00Z</dcterms:modified>
</cp:coreProperties>
</file>